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1E" w:rsidRDefault="00685F1E" w:rsidP="00685F1E">
      <w:pPr>
        <w:spacing w:after="200" w:line="276" w:lineRule="auto"/>
        <w:ind w:left="2160" w:firstLine="720"/>
      </w:pPr>
      <w:r>
        <w:t>CASHLESS- E TRANSACTIONS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3"/>
        <w:gridCol w:w="3071"/>
        <w:gridCol w:w="1306"/>
        <w:gridCol w:w="1502"/>
        <w:gridCol w:w="1690"/>
      </w:tblGrid>
      <w:tr w:rsidR="00685F1E" w:rsidTr="00685F1E">
        <w:trPr>
          <w:trHeight w:val="276"/>
        </w:trPr>
        <w:tc>
          <w:tcPr>
            <w:tcW w:w="5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>
            <w:pPr>
              <w:pStyle w:val="NoSpacing"/>
              <w:spacing w:line="276" w:lineRule="auto"/>
              <w:ind w:firstLine="720"/>
            </w:pPr>
            <w:r>
              <w:t>Name of the Package of Courses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>
            <w:pPr>
              <w:pStyle w:val="NoSpacing"/>
              <w:spacing w:line="276" w:lineRule="auto"/>
            </w:pPr>
            <w:r>
              <w:t>General Awareness</w:t>
            </w:r>
          </w:p>
        </w:tc>
      </w:tr>
      <w:tr w:rsidR="00685F1E" w:rsidTr="00685F1E">
        <w:trPr>
          <w:trHeight w:val="261"/>
        </w:trPr>
        <w:tc>
          <w:tcPr>
            <w:tcW w:w="5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>
            <w:pPr>
              <w:pStyle w:val="NoSpacing"/>
              <w:spacing w:line="276" w:lineRule="auto"/>
            </w:pPr>
            <w:r>
              <w:t>Duration of the Course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>
            <w:pPr>
              <w:pStyle w:val="NoSpacing"/>
              <w:spacing w:line="276" w:lineRule="auto"/>
            </w:pPr>
            <w:r>
              <w:t>One day (</w:t>
            </w:r>
          </w:p>
        </w:tc>
      </w:tr>
      <w:tr w:rsidR="00685F1E" w:rsidTr="00685F1E">
        <w:trPr>
          <w:trHeight w:val="276"/>
        </w:trPr>
        <w:tc>
          <w:tcPr>
            <w:tcW w:w="5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>
            <w:pPr>
              <w:pStyle w:val="NoSpacing"/>
              <w:spacing w:line="276" w:lineRule="auto"/>
            </w:pPr>
            <w:r>
              <w:t>Number of Sessions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>
            <w:pPr>
              <w:pStyle w:val="NoSpacing"/>
              <w:spacing w:line="276" w:lineRule="auto"/>
            </w:pPr>
            <w:r>
              <w:t>4 (fours)</w:t>
            </w:r>
          </w:p>
        </w:tc>
      </w:tr>
      <w:tr w:rsidR="00685F1E" w:rsidTr="00685F1E">
        <w:trPr>
          <w:trHeight w:val="261"/>
        </w:trPr>
        <w:tc>
          <w:tcPr>
            <w:tcW w:w="5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>
            <w:pPr>
              <w:pStyle w:val="NoSpacing"/>
              <w:spacing w:line="276" w:lineRule="auto"/>
            </w:pPr>
            <w:r>
              <w:t>Training Branch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>
            <w:pPr>
              <w:pStyle w:val="NoSpacing"/>
              <w:spacing w:line="276" w:lineRule="auto"/>
            </w:pPr>
            <w:r>
              <w:t>V</w:t>
            </w:r>
          </w:p>
        </w:tc>
      </w:tr>
      <w:tr w:rsidR="00685F1E" w:rsidTr="00685F1E">
        <w:trPr>
          <w:trHeight w:val="276"/>
        </w:trPr>
        <w:tc>
          <w:tcPr>
            <w:tcW w:w="5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>
            <w:pPr>
              <w:pStyle w:val="NoSpacing"/>
              <w:spacing w:line="276" w:lineRule="auto"/>
            </w:pPr>
            <w:r>
              <w:t>Name of the Course Coordinator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0"/>
                <w:lang w:bidi="hi-IN"/>
              </w:rPr>
            </w:pPr>
          </w:p>
        </w:tc>
      </w:tr>
      <w:tr w:rsidR="00685F1E" w:rsidTr="00685F1E">
        <w:trPr>
          <w:trHeight w:val="539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>
            <w:pPr>
              <w:pStyle w:val="NoSpacing"/>
              <w:spacing w:line="276" w:lineRule="auto"/>
            </w:pPr>
            <w:r>
              <w:t xml:space="preserve">Enabling </w:t>
            </w:r>
          </w:p>
          <w:p w:rsidR="00685F1E" w:rsidRDefault="00685F1E">
            <w:pPr>
              <w:pStyle w:val="NoSpacing"/>
              <w:spacing w:line="276" w:lineRule="auto"/>
            </w:pPr>
            <w:r>
              <w:t>Objectives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>
            <w:pPr>
              <w:pStyle w:val="NoSpacing"/>
              <w:spacing w:line="276" w:lineRule="auto"/>
            </w:pPr>
            <w:r>
              <w:t>Contents &amp; Sequence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>
            <w:pPr>
              <w:pStyle w:val="NoSpacing"/>
              <w:spacing w:line="276" w:lineRule="auto"/>
            </w:pPr>
            <w:r>
              <w:t>Method of Training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>
            <w:pPr>
              <w:pStyle w:val="NoSpacing"/>
              <w:spacing w:line="276" w:lineRule="auto"/>
            </w:pPr>
            <w:r>
              <w:t>Training Material and aid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>
            <w:pPr>
              <w:pStyle w:val="NoSpacing"/>
              <w:spacing w:line="276" w:lineRule="auto"/>
            </w:pPr>
            <w:r>
              <w:t>Performance Aid</w:t>
            </w:r>
          </w:p>
        </w:tc>
      </w:tr>
      <w:tr w:rsidR="00685F1E" w:rsidTr="00685F1E">
        <w:trPr>
          <w:trHeight w:val="431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>
            <w:pPr>
              <w:pStyle w:val="NoSpacing"/>
              <w:spacing w:line="276" w:lineRule="auto"/>
            </w:pPr>
            <w:r>
              <w:t xml:space="preserve">Session – I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5F1E" w:rsidRDefault="00685F1E">
            <w:pPr>
              <w:pStyle w:val="NoSpacing"/>
              <w:spacing w:line="276" w:lineRule="auto"/>
            </w:pPr>
            <w:r>
              <w:t>Digitization-Introduction and Overview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F1E" w:rsidRDefault="00685F1E">
            <w:pPr>
              <w:pStyle w:val="NoSpacing"/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F1E" w:rsidRDefault="00685F1E">
            <w:pPr>
              <w:pStyle w:val="NoSpacing"/>
              <w:spacing w:line="276" w:lineRule="auto"/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1E" w:rsidRDefault="00685F1E">
            <w:pPr>
              <w:pStyle w:val="NoSpacing"/>
              <w:spacing w:line="276" w:lineRule="auto"/>
            </w:pPr>
          </w:p>
        </w:tc>
      </w:tr>
      <w:tr w:rsidR="00685F1E" w:rsidTr="00685F1E">
        <w:trPr>
          <w:trHeight w:val="563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1E" w:rsidRDefault="00685F1E">
            <w:pPr>
              <w:pStyle w:val="NoSpacing"/>
              <w:spacing w:line="276" w:lineRule="auto"/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 w:rsidP="00F178EF">
            <w:pPr>
              <w:pStyle w:val="NoSpacing"/>
              <w:numPr>
                <w:ilvl w:val="0"/>
                <w:numId w:val="1"/>
              </w:numPr>
              <w:spacing w:line="276" w:lineRule="auto"/>
            </w:pPr>
            <w:r>
              <w:t>What is Digitization?</w:t>
            </w:r>
          </w:p>
          <w:p w:rsidR="00685F1E" w:rsidRDefault="00685F1E" w:rsidP="00F178EF">
            <w:pPr>
              <w:pStyle w:val="NoSpacing"/>
              <w:numPr>
                <w:ilvl w:val="0"/>
                <w:numId w:val="1"/>
              </w:numPr>
              <w:spacing w:line="276" w:lineRule="auto"/>
            </w:pPr>
            <w:r>
              <w:t>Importance of Digitization</w:t>
            </w:r>
          </w:p>
          <w:p w:rsidR="00685F1E" w:rsidRDefault="00685F1E" w:rsidP="00F178EF">
            <w:pPr>
              <w:pStyle w:val="NoSpacing"/>
              <w:numPr>
                <w:ilvl w:val="0"/>
                <w:numId w:val="1"/>
              </w:numPr>
              <w:spacing w:line="276" w:lineRule="auto"/>
            </w:pPr>
            <w:r>
              <w:t>Initiatives by Government.</w:t>
            </w:r>
          </w:p>
          <w:p w:rsidR="00685F1E" w:rsidRDefault="00685F1E" w:rsidP="00F178EF">
            <w:pPr>
              <w:pStyle w:val="NoSpacing"/>
              <w:numPr>
                <w:ilvl w:val="0"/>
                <w:numId w:val="1"/>
              </w:numPr>
              <w:spacing w:line="276" w:lineRule="auto"/>
            </w:pPr>
            <w:r>
              <w:t>E-Commerce</w:t>
            </w:r>
          </w:p>
          <w:p w:rsidR="00685F1E" w:rsidRDefault="00685F1E" w:rsidP="00F178EF">
            <w:pPr>
              <w:pStyle w:val="NoSpacing"/>
              <w:numPr>
                <w:ilvl w:val="0"/>
                <w:numId w:val="1"/>
              </w:numPr>
              <w:spacing w:line="276" w:lineRule="auto"/>
            </w:pPr>
            <w:r>
              <w:t>E-Payment</w:t>
            </w:r>
          </w:p>
          <w:p w:rsidR="00685F1E" w:rsidRDefault="00685F1E" w:rsidP="00F178EF">
            <w:pPr>
              <w:pStyle w:val="NoSpacing"/>
              <w:numPr>
                <w:ilvl w:val="0"/>
                <w:numId w:val="1"/>
              </w:numPr>
              <w:spacing w:line="276" w:lineRule="auto"/>
            </w:pPr>
            <w:r>
              <w:t>Payments and Collection-Private and Government Sector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>
            <w:pPr>
              <w:pStyle w:val="NoSpacing"/>
              <w:spacing w:line="276" w:lineRule="auto"/>
            </w:pPr>
            <w:r>
              <w:t>Lecture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>
            <w:pPr>
              <w:pStyle w:val="NoSpacing"/>
              <w:spacing w:line="276" w:lineRule="auto"/>
            </w:pPr>
            <w:r>
              <w:t>Handouts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1E" w:rsidRDefault="00685F1E">
            <w:pPr>
              <w:pStyle w:val="NoSpacing"/>
              <w:spacing w:line="276" w:lineRule="auto"/>
            </w:pPr>
          </w:p>
        </w:tc>
      </w:tr>
      <w:tr w:rsidR="00685F1E" w:rsidTr="00685F1E">
        <w:trPr>
          <w:trHeight w:val="72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>
            <w:pPr>
              <w:pStyle w:val="NoSpacing"/>
              <w:spacing w:line="276" w:lineRule="auto"/>
            </w:pPr>
            <w:r>
              <w:t xml:space="preserve">Session – II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5F1E" w:rsidRDefault="00685F1E" w:rsidP="00F178EF">
            <w:pPr>
              <w:pStyle w:val="NoSpacing"/>
              <w:numPr>
                <w:ilvl w:val="0"/>
                <w:numId w:val="1"/>
              </w:numPr>
              <w:spacing w:line="276" w:lineRule="auto"/>
            </w:pPr>
            <w:r>
              <w:t>Various Platforms-I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F1E" w:rsidRDefault="00685F1E">
            <w:pPr>
              <w:pStyle w:val="NoSpacing"/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F1E" w:rsidRDefault="00685F1E">
            <w:pPr>
              <w:pStyle w:val="NoSpacing"/>
              <w:spacing w:line="276" w:lineRule="auto"/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1E" w:rsidRDefault="00685F1E">
            <w:pPr>
              <w:pStyle w:val="NoSpacing"/>
              <w:spacing w:line="276" w:lineRule="auto"/>
            </w:pPr>
          </w:p>
        </w:tc>
      </w:tr>
      <w:tr w:rsidR="00685F1E" w:rsidTr="00685F1E">
        <w:trPr>
          <w:trHeight w:val="52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1E" w:rsidRDefault="00685F1E">
            <w:pPr>
              <w:pStyle w:val="NoSpacing"/>
              <w:spacing w:line="276" w:lineRule="auto"/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 w:rsidP="00F178EF">
            <w:pPr>
              <w:pStyle w:val="NoSpacing"/>
              <w:numPr>
                <w:ilvl w:val="0"/>
                <w:numId w:val="1"/>
              </w:numPr>
              <w:spacing w:line="276" w:lineRule="auto"/>
            </w:pPr>
            <w:r>
              <w:t>Plastic Money-Cards</w:t>
            </w:r>
          </w:p>
          <w:p w:rsidR="00685F1E" w:rsidRDefault="00685F1E" w:rsidP="00F178EF">
            <w:pPr>
              <w:pStyle w:val="NoSpacing"/>
              <w:numPr>
                <w:ilvl w:val="0"/>
                <w:numId w:val="1"/>
              </w:numPr>
              <w:spacing w:line="276" w:lineRule="auto"/>
            </w:pPr>
            <w:r>
              <w:t>Internet banking Services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>
            <w:pPr>
              <w:pStyle w:val="NoSpacing"/>
              <w:spacing w:line="276" w:lineRule="auto"/>
            </w:pPr>
            <w:r>
              <w:t>Lecture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>
            <w:pPr>
              <w:pStyle w:val="NoSpacing"/>
              <w:spacing w:line="276" w:lineRule="auto"/>
            </w:pPr>
            <w:r>
              <w:t>Handouts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1E" w:rsidRDefault="00685F1E">
            <w:pPr>
              <w:pStyle w:val="NoSpacing"/>
              <w:spacing w:line="276" w:lineRule="auto"/>
            </w:pPr>
          </w:p>
        </w:tc>
      </w:tr>
      <w:tr w:rsidR="00685F1E" w:rsidTr="00685F1E">
        <w:trPr>
          <w:trHeight w:val="261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>
            <w:pPr>
              <w:pStyle w:val="NoSpacing"/>
              <w:spacing w:line="276" w:lineRule="auto"/>
            </w:pPr>
            <w:r>
              <w:t>Session – III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5F1E" w:rsidRDefault="00685F1E" w:rsidP="00F178EF">
            <w:pPr>
              <w:pStyle w:val="NoSpacing"/>
              <w:numPr>
                <w:ilvl w:val="0"/>
                <w:numId w:val="1"/>
              </w:numPr>
              <w:spacing w:line="276" w:lineRule="auto"/>
            </w:pPr>
            <w:r>
              <w:t>Various Platforms-II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F1E" w:rsidRDefault="00685F1E">
            <w:pPr>
              <w:pStyle w:val="NoSpacing"/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F1E" w:rsidRDefault="00685F1E">
            <w:pPr>
              <w:pStyle w:val="NoSpacing"/>
              <w:spacing w:line="276" w:lineRule="auto"/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1E" w:rsidRDefault="00685F1E">
            <w:pPr>
              <w:pStyle w:val="NoSpacing"/>
              <w:spacing w:line="276" w:lineRule="auto"/>
            </w:pPr>
          </w:p>
        </w:tc>
      </w:tr>
      <w:tr w:rsidR="00685F1E" w:rsidTr="00685F1E">
        <w:trPr>
          <w:trHeight w:val="536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1E" w:rsidRDefault="00685F1E">
            <w:pPr>
              <w:pStyle w:val="NoSpacing"/>
              <w:spacing w:line="276" w:lineRule="auto"/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 w:rsidP="00F178EF">
            <w:pPr>
              <w:pStyle w:val="NoSpacing"/>
              <w:numPr>
                <w:ilvl w:val="0"/>
                <w:numId w:val="1"/>
              </w:numPr>
              <w:spacing w:line="276" w:lineRule="auto"/>
            </w:pPr>
            <w:r>
              <w:t>Mobile banking Services</w:t>
            </w:r>
          </w:p>
          <w:p w:rsidR="00685F1E" w:rsidRDefault="00685F1E" w:rsidP="00F178EF">
            <w:pPr>
              <w:pStyle w:val="NoSpacing"/>
              <w:numPr>
                <w:ilvl w:val="0"/>
                <w:numId w:val="1"/>
              </w:numPr>
              <w:spacing w:line="276" w:lineRule="auto"/>
            </w:pPr>
            <w:r>
              <w:t xml:space="preserve">Wallets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>
            <w:pPr>
              <w:pStyle w:val="NoSpacing"/>
              <w:spacing w:line="276" w:lineRule="auto"/>
            </w:pPr>
            <w:r>
              <w:t>Lecture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>
            <w:pPr>
              <w:pStyle w:val="NoSpacing"/>
              <w:spacing w:line="276" w:lineRule="auto"/>
            </w:pPr>
            <w:r>
              <w:t>Handouts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1E" w:rsidRDefault="00685F1E">
            <w:pPr>
              <w:pStyle w:val="NoSpacing"/>
              <w:spacing w:line="276" w:lineRule="auto"/>
            </w:pPr>
          </w:p>
        </w:tc>
      </w:tr>
      <w:tr w:rsidR="00685F1E" w:rsidTr="00685F1E">
        <w:trPr>
          <w:trHeight w:val="276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>
            <w:pPr>
              <w:pStyle w:val="NoSpacing"/>
              <w:spacing w:line="276" w:lineRule="auto"/>
            </w:pPr>
            <w:r>
              <w:t>Session – IV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5F1E" w:rsidRDefault="00685F1E" w:rsidP="00F178EF">
            <w:pPr>
              <w:pStyle w:val="NoSpacing"/>
              <w:numPr>
                <w:ilvl w:val="0"/>
                <w:numId w:val="1"/>
              </w:numPr>
              <w:spacing w:line="276" w:lineRule="auto"/>
            </w:pPr>
            <w:r>
              <w:t>Various Platforms-III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F1E" w:rsidRDefault="00685F1E">
            <w:pPr>
              <w:pStyle w:val="NoSpacing"/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F1E" w:rsidRDefault="00685F1E">
            <w:pPr>
              <w:pStyle w:val="NoSpacing"/>
              <w:spacing w:line="276" w:lineRule="auto"/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F1E" w:rsidRDefault="00685F1E">
            <w:pPr>
              <w:pStyle w:val="NoSpacing"/>
              <w:spacing w:line="276" w:lineRule="auto"/>
            </w:pPr>
          </w:p>
        </w:tc>
      </w:tr>
      <w:tr w:rsidR="00685F1E" w:rsidTr="00685F1E">
        <w:trPr>
          <w:trHeight w:val="551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1E" w:rsidRDefault="00685F1E">
            <w:pPr>
              <w:pStyle w:val="NoSpacing"/>
              <w:spacing w:line="276" w:lineRule="auto"/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 w:rsidP="00F178EF">
            <w:pPr>
              <w:pStyle w:val="NoSpacing"/>
              <w:numPr>
                <w:ilvl w:val="0"/>
                <w:numId w:val="1"/>
              </w:numPr>
              <w:spacing w:line="276" w:lineRule="auto"/>
            </w:pPr>
            <w:r>
              <w:t>UPI- Unified Payment Interface</w:t>
            </w:r>
          </w:p>
          <w:p w:rsidR="00685F1E" w:rsidRDefault="00685F1E" w:rsidP="00F178EF">
            <w:pPr>
              <w:pStyle w:val="NoSpacing"/>
              <w:numPr>
                <w:ilvl w:val="0"/>
                <w:numId w:val="1"/>
              </w:numPr>
              <w:spacing w:line="276" w:lineRule="auto"/>
            </w:pPr>
            <w:r>
              <w:t xml:space="preserve">BHIM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>
            <w:pPr>
              <w:pStyle w:val="NoSpacing"/>
              <w:spacing w:line="276" w:lineRule="auto"/>
            </w:pPr>
            <w:r>
              <w:t>Lecture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1E" w:rsidRDefault="00685F1E">
            <w:pPr>
              <w:pStyle w:val="NoSpacing"/>
              <w:spacing w:line="276" w:lineRule="auto"/>
            </w:pPr>
            <w:r>
              <w:t>Handouts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1E" w:rsidRDefault="00685F1E">
            <w:pPr>
              <w:pStyle w:val="NoSpacing"/>
              <w:spacing w:line="276" w:lineRule="auto"/>
            </w:pPr>
          </w:p>
        </w:tc>
      </w:tr>
    </w:tbl>
    <w:p w:rsidR="008F6A72" w:rsidRDefault="008F6A72"/>
    <w:sectPr w:rsidR="008F6A72" w:rsidSect="008F6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35A68"/>
    <w:multiLevelType w:val="hybridMultilevel"/>
    <w:tmpl w:val="19E602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5F1E"/>
    <w:rsid w:val="00685F1E"/>
    <w:rsid w:val="008F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5F1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4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Neeta Negi</dc:creator>
  <cp:keywords/>
  <dc:description/>
  <cp:lastModifiedBy>Neeta Negi</cp:lastModifiedBy>
  <cp:revision>2</cp:revision>
  <dcterms:created xsi:type="dcterms:W3CDTF">2023-03-01T11:17:00Z</dcterms:created>
  <dcterms:modified xsi:type="dcterms:W3CDTF">2023-03-01T11:18:00Z</dcterms:modified>
</cp:coreProperties>
</file>